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F9F" w:rsidRDefault="00742F9F" w:rsidP="00742F9F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color w:val="663300"/>
          <w:sz w:val="28"/>
          <w:szCs w:val="28"/>
          <w:lang w:eastAsia="pt-PT"/>
        </w:rPr>
        <w:t>PAPA FRANCISCO</w:t>
      </w:r>
    </w:p>
    <w:p w:rsidR="00742F9F" w:rsidRDefault="00742F9F" w:rsidP="00742F9F">
      <w:pPr>
        <w:shd w:val="clear" w:color="auto" w:fill="FFFFFF"/>
        <w:spacing w:after="120" w:line="300" w:lineRule="atLeast"/>
        <w:jc w:val="center"/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</w:pPr>
      <w:r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CatequeseS sobre os Mandamentos</w:t>
      </w:r>
    </w:p>
    <w:p w:rsidR="00742F9F" w:rsidRDefault="00742F9F" w:rsidP="00742F9F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 xml:space="preserve">Quarta-feira, </w:t>
      </w:r>
      <w:r w:rsidR="00456BEB"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5 setembro</w:t>
      </w:r>
      <w:r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 xml:space="preserve"> de 2018</w:t>
      </w:r>
    </w:p>
    <w:p w:rsidR="00742F9F" w:rsidRDefault="00742F9F" w:rsidP="00742F9F">
      <w:pPr>
        <w:shd w:val="clear" w:color="auto" w:fill="FFFFFF"/>
        <w:spacing w:before="100" w:beforeAutospacing="1" w:after="100" w:afterAutospacing="1" w:line="250" w:lineRule="atLeast"/>
        <w:jc w:val="center"/>
        <w:rPr>
          <w:rFonts w:ascii="Tahoma" w:eastAsia="Times New Roman" w:hAnsi="Tahoma" w:cs="Tahoma"/>
          <w:i/>
          <w:iCs/>
          <w:color w:val="000000"/>
          <w:sz w:val="18"/>
          <w:szCs w:val="18"/>
          <w:lang w:eastAsia="pt-PT"/>
        </w:rPr>
      </w:pPr>
      <w:r>
        <w:rPr>
          <w:rFonts w:eastAsia="Times New Roman" w:cs="Tahoma"/>
          <w:b/>
          <w:bCs/>
          <w:color w:val="000000"/>
          <w:sz w:val="28"/>
          <w:szCs w:val="28"/>
          <w:lang w:eastAsia="pt-PT"/>
        </w:rPr>
        <w:t>TERCEIRO</w:t>
      </w:r>
    </w:p>
    <w:p w:rsidR="009C431C" w:rsidRPr="00742F9F" w:rsidRDefault="009C431C" w:rsidP="00742F9F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42F9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Prezados irmãos e irmãs, bom dia!</w:t>
      </w:r>
    </w:p>
    <w:p w:rsidR="009C431C" w:rsidRPr="00742F9F" w:rsidRDefault="009C431C" w:rsidP="00742F9F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A viagem através do Decálogo leva-nos hoje ao mandamento sobre o dia do repouso. Parece um mandamento fácil de cumprir, mas é uma impressão errada. Descansar verdadeiramente não é simples, porque há o repouso falso e o repouso autêntico. Como podemos reconhecê-los?</w:t>
      </w:r>
    </w:p>
    <w:p w:rsidR="009C431C" w:rsidRPr="00742F9F" w:rsidRDefault="009C431C" w:rsidP="00742F9F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A sociedade atual é sedenta de diversões e férias. A indústria da distração é deveras florescente e a publicidade desenha o mundo ideal como um grande parque de diversões onde todos se distraem. O conceito de </w:t>
      </w:r>
      <w:r w:rsidRPr="00742F9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vida</w:t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 xml:space="preserve"> hoje predominante não tem o </w:t>
      </w:r>
      <w:r w:rsidR="0057191D">
        <w:rPr>
          <w:rFonts w:eastAsia="Times New Roman" w:cs="Tahoma"/>
          <w:color w:val="000000"/>
          <w:sz w:val="28"/>
          <w:szCs w:val="28"/>
          <w:lang w:eastAsia="pt-PT"/>
        </w:rPr>
        <w:t xml:space="preserve">centro </w:t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na atividade e no empenho, mas na </w:t>
      </w:r>
      <w:r w:rsidRPr="00742F9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evasão</w:t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 xml:space="preserve">. Ganhar para se divertir, para se satisfazer. A imagem-modelo é </w:t>
      </w:r>
      <w:r w:rsidR="0057191D">
        <w:rPr>
          <w:rFonts w:eastAsia="Times New Roman" w:cs="Tahoma"/>
          <w:color w:val="000000"/>
          <w:sz w:val="28"/>
          <w:szCs w:val="28"/>
          <w:lang w:eastAsia="pt-PT"/>
        </w:rPr>
        <w:t>a</w:t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 xml:space="preserve"> de uma pessoa de sucesso, que pode permitir-se amplos e diferentes espaços de prazer. Mas esta mentalidade faz escorregar na insatisfação de uma existência anestesiada pela diversão, que não é repouso, mas alienação e fuga da realidade. O homem nunca descansou tanto como hoje, e no entanto o homem jamais experimentou tanto vazio como hoje! </w:t>
      </w:r>
      <w:proofErr w:type="gramStart"/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A possibilidade de se divertir, de sair, os cruzeiros, as viagens, muitas coisas não te proporcionam</w:t>
      </w:r>
      <w:proofErr w:type="gramEnd"/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 xml:space="preserve"> a plenitude do coração. Aliás, não te dão o repouso!</w:t>
      </w:r>
    </w:p>
    <w:p w:rsidR="009C431C" w:rsidRPr="00742F9F" w:rsidRDefault="009C431C" w:rsidP="00742F9F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As palavras do Decálogo procuram e encontram o cerne do problema, lançando uma luz diferente sobre o que é o descanso. O mandamento tem um elemento peculiar: oferece uma motivação. O repouso em nome do Senhor tem um motivo específico: «Porque em seis dias o Senhor fez o céu, a terra, o mar e tudo o que eles contêm, e repousou no sétimo dia; e por isso, o Senhor abençoou o dia de sábado e o consagrou» (</w:t>
      </w:r>
      <w:r w:rsidRPr="00742F9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Êx</w:t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 20, 11).</w:t>
      </w:r>
    </w:p>
    <w:p w:rsidR="009C431C" w:rsidRPr="00742F9F" w:rsidRDefault="009C431C" w:rsidP="00742F9F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Isto remete para o fim da criação, quando Deus diz: «Deus contemplou toda a sua obra, e viu que tudo era muito bom» (</w:t>
      </w:r>
      <w:r w:rsidRPr="00742F9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Gn</w:t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 1, 31). E então começa o dia do repouso, que é a alegria de Deus por aquilo que criou. É o dia da contemplação e da bênção!</w:t>
      </w:r>
    </w:p>
    <w:p w:rsidR="009C431C" w:rsidRPr="00742F9F" w:rsidRDefault="009C431C" w:rsidP="00742F9F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Portanto, no que consiste o repouso, segundo este mandamento? No momento da contemplação, no momento do louvor, não da evasão. Trata-se do tempo para olhar a realidade e dizer: como é bonita a vida! Ao descanso como fuga da realidade, o Decálogo opõe o repouso como</w:t>
      </w:r>
      <w:r w:rsidR="00566668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742F9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lastRenderedPageBreak/>
        <w:t>bênção da realidade</w:t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. Para nós, cristãos, o centro do dia do Senhor, o domingo, é a Eucaristia, que significa “</w:t>
      </w:r>
      <w:r w:rsidRPr="00742F9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ação de graças</w:t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”. É o dia para dizer a Deus: Senhor, obrigado pela vida, pela sua misericórdia, por todos os teus dons. O domingo não é o dia para anular os outros dias, mas para os recordar, bendizer e fazer as pazes com a vida. Quantas pessoas têm muitas possibilidades de se divertir, e não estão em paz com a vida! O domingo é o dia para fazer as pazes com a vida, dizendo: a vida é preciosa; não é fácil, às vezes é dolorosa, mas é preciosa.</w:t>
      </w:r>
    </w:p>
    <w:p w:rsidR="009C431C" w:rsidRPr="00742F9F" w:rsidRDefault="009C431C" w:rsidP="00742F9F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 xml:space="preserve">Ser introduzido no repouso autêntico é uma obra de Deus em nós, mas exige que nos afastemos da maldição e da sua fascinação (cf. Exort. </w:t>
      </w:r>
      <w:proofErr w:type="gramStart"/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Apost. </w:t>
      </w:r>
      <w:proofErr w:type="gramEnd"/>
      <w:r w:rsidR="003D2F8A" w:rsidRPr="00742F9F">
        <w:rPr>
          <w:rFonts w:eastAsia="Times New Roman" w:cs="Tahoma"/>
          <w:color w:val="000000"/>
          <w:sz w:val="28"/>
          <w:szCs w:val="28"/>
          <w:lang w:eastAsia="pt-PT"/>
        </w:rPr>
        <w:fldChar w:fldCharType="begin"/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instrText xml:space="preserve"> HYPERLINK "http://w2.vatican.va/content/francesco/pt/apost_exhortations/documents/papa-francesco_esortazione-ap_20131124_evangelii-gaudium.html" \l "Não_à_acédia_egoísta" </w:instrText>
      </w:r>
      <w:r w:rsidR="003D2F8A" w:rsidRPr="00742F9F">
        <w:rPr>
          <w:rFonts w:eastAsia="Times New Roman" w:cs="Tahoma"/>
          <w:color w:val="000000"/>
          <w:sz w:val="28"/>
          <w:szCs w:val="28"/>
          <w:lang w:eastAsia="pt-PT"/>
        </w:rPr>
        <w:fldChar w:fldCharType="separate"/>
      </w:r>
      <w:r w:rsidRPr="00742F9F">
        <w:rPr>
          <w:rFonts w:eastAsia="Times New Roman" w:cs="Tahoma"/>
          <w:i/>
          <w:iCs/>
          <w:color w:val="000000"/>
          <w:sz w:val="28"/>
          <w:szCs w:val="28"/>
          <w:u w:val="single"/>
          <w:lang w:eastAsia="pt-PT"/>
        </w:rPr>
        <w:t>Evangelii gaudium</w:t>
      </w:r>
      <w:r w:rsidRPr="00742F9F">
        <w:rPr>
          <w:rFonts w:eastAsia="Times New Roman" w:cs="Tahoma"/>
          <w:color w:val="000000"/>
          <w:sz w:val="28"/>
          <w:szCs w:val="28"/>
          <w:u w:val="single"/>
          <w:lang w:eastAsia="pt-PT"/>
        </w:rPr>
        <w:t>, 83</w:t>
      </w:r>
      <w:r w:rsidR="003D2F8A" w:rsidRPr="00742F9F">
        <w:rPr>
          <w:rFonts w:eastAsia="Times New Roman" w:cs="Tahoma"/>
          <w:color w:val="000000"/>
          <w:sz w:val="28"/>
          <w:szCs w:val="28"/>
          <w:lang w:eastAsia="pt-PT"/>
        </w:rPr>
        <w:fldChar w:fldCharType="end"/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). Com efeito, é extremamente fácil convencer o coração à infelicidade, ressaltando motivos de descontentamento. A bênção e a alegria implicam uma abertura ao bem, que é um movimento adulto do coração. O bem é amoroso e nunca se impõe. Deve ser escolhido!</w:t>
      </w:r>
    </w:p>
    <w:p w:rsidR="009C431C" w:rsidRPr="00742F9F" w:rsidRDefault="009C431C" w:rsidP="00742F9F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A paz escolhe-se, não pode ser imposta e não se encontra por acaso. Afastando-se das dobras amargas do seu coração, o homem tem necessidade de fazer as pazes com aquilo do que foge. É preciso reconciliar-se com a própria história, com os factos que não se aceitam, com as partes difíceis da própria existência. Pergunto-vos: cada um de vós se reconciliou com a própria história? Uma pergunta sobre a qual pensar: reconciliei-me com a minha história? Com efeito, a verdadeira paz não consiste em mudar a própria história, mas em aceitá-la e valorizá-la tal como é!</w:t>
      </w:r>
    </w:p>
    <w:p w:rsidR="009C431C" w:rsidRPr="00742F9F" w:rsidRDefault="009C431C" w:rsidP="00742F9F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 xml:space="preserve">Quantas vezes </w:t>
      </w:r>
      <w:proofErr w:type="gramStart"/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encontramos</w:t>
      </w:r>
      <w:proofErr w:type="gramEnd"/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 xml:space="preserve"> cristãos doentes que nos consolaram com uma serenidade que não se encontra nos foliões, nem nos hedonistas! E vimos pessoas humildes e pobres regozijar com pequenas graças, com uma felicidade com sabor de eternidade!</w:t>
      </w:r>
    </w:p>
    <w:p w:rsidR="009C431C" w:rsidRPr="00742F9F" w:rsidRDefault="009C431C" w:rsidP="00742F9F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No Deuteronómio, o Senhor diz: «Ponho diante de ti a vida e a morte, a bênção e a maldição. Escolhe, pois, a vida, para que vivas com a tua posteridade» (30, 19). Esta opção é o “</w:t>
      </w:r>
      <w:r w:rsidRPr="00742F9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fiat</w:t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” da Virgem Maria, é uma abertura ao Espírito Santo que nos coloca nos passos de Cristo, Aquele que se entrega ao Pai no momento mais dramático, empreendendo assim o caminho que conduz à Ressurreição.</w:t>
      </w:r>
    </w:p>
    <w:p w:rsidR="009C431C" w:rsidRPr="00742F9F" w:rsidRDefault="009C431C" w:rsidP="00742F9F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Quando se torna bela a vida? Quando se começa a pensar bem dela, seja qual for a nossa história. Quando o dom de uma dúvida abre caminho: que tudo seja graça [Como nos recorda Santa Teresa do Menino Jesus</w:t>
      </w:r>
      <w:r w:rsidR="00566668">
        <w:rPr>
          <w:rFonts w:eastAsia="Times New Roman" w:cs="Tahoma"/>
          <w:color w:val="000000"/>
          <w:sz w:val="28"/>
          <w:szCs w:val="28"/>
          <w:lang w:eastAsia="pt-PT"/>
        </w:rPr>
        <w:t xml:space="preserve">) </w:t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 xml:space="preserve">e aquele santo pensamento fragmenta o muro interior da insatisfação, inaugurando o repouso autêntico. A vida torna-se bela quando se abre o </w:t>
      </w:r>
      <w:r w:rsidRPr="00742F9F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 xml:space="preserve">coração à Providência e se descobre que é </w:t>
      </w:r>
      <w:proofErr w:type="gramStart"/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verdade</w:t>
      </w:r>
      <w:proofErr w:type="gramEnd"/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proofErr w:type="gramStart"/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>aquilo</w:t>
      </w:r>
      <w:proofErr w:type="gramEnd"/>
      <w:r w:rsidRPr="00742F9F">
        <w:rPr>
          <w:rFonts w:eastAsia="Times New Roman" w:cs="Tahoma"/>
          <w:color w:val="000000"/>
          <w:sz w:val="28"/>
          <w:szCs w:val="28"/>
          <w:lang w:eastAsia="pt-PT"/>
        </w:rPr>
        <w:t xml:space="preserve"> que reza o Salmo: «Só em Deus repousa a minha alma» (62, 2). Como é bonita esta frase do Salmo: «Só em Deus repousa a minha alma»!</w:t>
      </w:r>
    </w:p>
    <w:sectPr w:rsidR="009C431C" w:rsidRPr="00742F9F" w:rsidSect="00B277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C431C"/>
    <w:rsid w:val="003D2F8A"/>
    <w:rsid w:val="00456BEB"/>
    <w:rsid w:val="00566668"/>
    <w:rsid w:val="0057191D"/>
    <w:rsid w:val="00742F9F"/>
    <w:rsid w:val="009C431C"/>
    <w:rsid w:val="00B277FB"/>
    <w:rsid w:val="00C47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7F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4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9C431C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9C43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89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788</Words>
  <Characters>4256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2018-09-14T15:47:00Z</dcterms:created>
  <dcterms:modified xsi:type="dcterms:W3CDTF">2018-09-14T16:58:00Z</dcterms:modified>
</cp:coreProperties>
</file>