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E2" w:rsidRPr="00FD5AE2" w:rsidRDefault="00FD5AE2" w:rsidP="00FD5AE2">
      <w:pPr>
        <w:shd w:val="clear" w:color="auto" w:fill="FFFFFF"/>
        <w:spacing w:before="100" w:beforeAutospacing="1" w:after="100" w:afterAutospacing="1" w:line="240" w:lineRule="auto"/>
        <w:jc w:val="both"/>
        <w:rPr>
          <w:rFonts w:eastAsia="Times New Roman" w:cstheme="minorHAnsi"/>
          <w:color w:val="000000"/>
          <w:sz w:val="28"/>
          <w:szCs w:val="28"/>
          <w:lang w:eastAsia="pt-PT"/>
        </w:rPr>
      </w:pPr>
      <w:r w:rsidRPr="00FD5AE2">
        <w:rPr>
          <w:rFonts w:eastAsia="Times New Roman" w:cstheme="minorHAnsi"/>
          <w:b/>
          <w:bCs/>
          <w:color w:val="000000"/>
          <w:sz w:val="28"/>
          <w:szCs w:val="28"/>
          <w:lang w:eastAsia="pt-PT"/>
        </w:rPr>
        <w:t>Catequese sobre São José 9. São José, homem que "sonha"</w:t>
      </w:r>
    </w:p>
    <w:p w:rsidR="00FD5AE2" w:rsidRPr="00FD5AE2" w:rsidRDefault="00FD5AE2" w:rsidP="00FD5AE2">
      <w:pPr>
        <w:shd w:val="clear" w:color="auto" w:fill="FFFFFF"/>
        <w:spacing w:before="100" w:beforeAutospacing="1" w:after="100" w:afterAutospacing="1" w:line="240" w:lineRule="auto"/>
        <w:jc w:val="both"/>
        <w:rPr>
          <w:rFonts w:eastAsia="Times New Roman" w:cstheme="minorHAnsi"/>
          <w:color w:val="000000"/>
          <w:sz w:val="28"/>
          <w:szCs w:val="28"/>
          <w:lang w:eastAsia="pt-PT"/>
        </w:rPr>
      </w:pPr>
      <w:r w:rsidRPr="00FD5AE2">
        <w:rPr>
          <w:rFonts w:eastAsia="Times New Roman" w:cstheme="minorHAnsi"/>
          <w:i/>
          <w:iCs/>
          <w:color w:val="000000"/>
          <w:sz w:val="28"/>
          <w:szCs w:val="28"/>
          <w:lang w:eastAsia="pt-PT"/>
        </w:rPr>
        <w:t>Estimados irmãos e irmãs, bom dia!</w:t>
      </w:r>
    </w:p>
    <w:p w:rsidR="00FD5AE2" w:rsidRPr="00FD5AE2" w:rsidRDefault="00FD5AE2" w:rsidP="00FD5AE2">
      <w:pPr>
        <w:shd w:val="clear" w:color="auto" w:fill="FFFFFF"/>
        <w:spacing w:before="100" w:beforeAutospacing="1" w:after="100" w:afterAutospacing="1" w:line="240" w:lineRule="auto"/>
        <w:jc w:val="both"/>
        <w:rPr>
          <w:rFonts w:eastAsia="Times New Roman" w:cstheme="minorHAnsi"/>
          <w:color w:val="000000"/>
          <w:sz w:val="28"/>
          <w:szCs w:val="28"/>
          <w:lang w:eastAsia="pt-PT"/>
        </w:rPr>
      </w:pPr>
      <w:r w:rsidRPr="00FD5AE2">
        <w:rPr>
          <w:rFonts w:eastAsia="Times New Roman" w:cstheme="minorHAnsi"/>
          <w:color w:val="000000"/>
          <w:sz w:val="28"/>
          <w:szCs w:val="28"/>
          <w:lang w:eastAsia="pt-PT"/>
        </w:rPr>
        <w:t>Hoje gostaria de me concentrar na figura de São José como </w:t>
      </w:r>
      <w:r w:rsidRPr="00FD5AE2">
        <w:rPr>
          <w:rFonts w:eastAsia="Times New Roman" w:cstheme="minorHAnsi"/>
          <w:i/>
          <w:iCs/>
          <w:color w:val="000000"/>
          <w:sz w:val="28"/>
          <w:szCs w:val="28"/>
          <w:lang w:eastAsia="pt-PT"/>
        </w:rPr>
        <w:t>homem que sonha</w:t>
      </w:r>
      <w:r w:rsidRPr="00FD5AE2">
        <w:rPr>
          <w:rFonts w:eastAsia="Times New Roman" w:cstheme="minorHAnsi"/>
          <w:color w:val="000000"/>
          <w:sz w:val="28"/>
          <w:szCs w:val="28"/>
          <w:lang w:eastAsia="pt-PT"/>
        </w:rPr>
        <w:t>. Na Bíblia, como nas culturas dos povos antigos, os sonhos eram considerados um meio pelo qual Deus se revelava (Cf. </w:t>
      </w:r>
      <w:proofErr w:type="spellStart"/>
      <w:r w:rsidRPr="00FD5AE2">
        <w:rPr>
          <w:rFonts w:eastAsia="Times New Roman" w:cstheme="minorHAnsi"/>
          <w:i/>
          <w:iCs/>
          <w:color w:val="000000"/>
          <w:sz w:val="28"/>
          <w:szCs w:val="28"/>
          <w:lang w:eastAsia="pt-PT"/>
        </w:rPr>
        <w:t>Gn</w:t>
      </w:r>
      <w:proofErr w:type="spellEnd"/>
      <w:r w:rsidRPr="00FD5AE2">
        <w:rPr>
          <w:rFonts w:eastAsia="Times New Roman" w:cstheme="minorHAnsi"/>
          <w:color w:val="000000"/>
          <w:sz w:val="28"/>
          <w:szCs w:val="28"/>
          <w:lang w:eastAsia="pt-PT"/>
        </w:rPr>
        <w:t> 20, 3; 28, 12; 31, 11.24; 40, 8; 41, 1-32; </w:t>
      </w:r>
      <w:proofErr w:type="spellStart"/>
      <w:r w:rsidRPr="00FD5AE2">
        <w:rPr>
          <w:rFonts w:eastAsia="Times New Roman" w:cstheme="minorHAnsi"/>
          <w:i/>
          <w:iCs/>
          <w:color w:val="000000"/>
          <w:sz w:val="28"/>
          <w:szCs w:val="28"/>
          <w:lang w:eastAsia="pt-PT"/>
        </w:rPr>
        <w:t>Nm</w:t>
      </w:r>
      <w:proofErr w:type="spellEnd"/>
      <w:r w:rsidRPr="00FD5AE2">
        <w:rPr>
          <w:rFonts w:eastAsia="Times New Roman" w:cstheme="minorHAnsi"/>
          <w:color w:val="000000"/>
          <w:sz w:val="28"/>
          <w:szCs w:val="28"/>
          <w:lang w:eastAsia="pt-PT"/>
        </w:rPr>
        <w:t> 12, 6; </w:t>
      </w:r>
      <w:r w:rsidRPr="00FD5AE2">
        <w:rPr>
          <w:rFonts w:eastAsia="Times New Roman" w:cstheme="minorHAnsi"/>
          <w:i/>
          <w:iCs/>
          <w:color w:val="000000"/>
          <w:sz w:val="28"/>
          <w:szCs w:val="28"/>
          <w:lang w:eastAsia="pt-PT"/>
        </w:rPr>
        <w:t xml:space="preserve">1 </w:t>
      </w:r>
      <w:proofErr w:type="spellStart"/>
      <w:r w:rsidRPr="00FD5AE2">
        <w:rPr>
          <w:rFonts w:eastAsia="Times New Roman" w:cstheme="minorHAnsi"/>
          <w:i/>
          <w:iCs/>
          <w:color w:val="000000"/>
          <w:sz w:val="28"/>
          <w:szCs w:val="28"/>
          <w:lang w:eastAsia="pt-PT"/>
        </w:rPr>
        <w:t>Sm</w:t>
      </w:r>
      <w:proofErr w:type="spellEnd"/>
      <w:r w:rsidRPr="00FD5AE2">
        <w:rPr>
          <w:rFonts w:eastAsia="Times New Roman" w:cstheme="minorHAnsi"/>
          <w:color w:val="000000"/>
          <w:sz w:val="28"/>
          <w:szCs w:val="28"/>
          <w:lang w:eastAsia="pt-PT"/>
        </w:rPr>
        <w:t> 3, 3-10; </w:t>
      </w:r>
      <w:proofErr w:type="spellStart"/>
      <w:r w:rsidRPr="00FD5AE2">
        <w:rPr>
          <w:rFonts w:eastAsia="Times New Roman" w:cstheme="minorHAnsi"/>
          <w:i/>
          <w:iCs/>
          <w:color w:val="000000"/>
          <w:sz w:val="28"/>
          <w:szCs w:val="28"/>
          <w:lang w:eastAsia="pt-PT"/>
        </w:rPr>
        <w:t>Dn</w:t>
      </w:r>
      <w:proofErr w:type="spellEnd"/>
      <w:r w:rsidRPr="00FD5AE2">
        <w:rPr>
          <w:rFonts w:eastAsia="Times New Roman" w:cstheme="minorHAnsi"/>
          <w:color w:val="000000"/>
          <w:sz w:val="28"/>
          <w:szCs w:val="28"/>
          <w:lang w:eastAsia="pt-PT"/>
        </w:rPr>
        <w:t> 2; 4; </w:t>
      </w:r>
      <w:r w:rsidRPr="00FD5AE2">
        <w:rPr>
          <w:rFonts w:eastAsia="Times New Roman" w:cstheme="minorHAnsi"/>
          <w:i/>
          <w:iCs/>
          <w:color w:val="000000"/>
          <w:sz w:val="28"/>
          <w:szCs w:val="28"/>
          <w:lang w:eastAsia="pt-PT"/>
        </w:rPr>
        <w:t>Job</w:t>
      </w:r>
      <w:r w:rsidRPr="00FD5AE2">
        <w:rPr>
          <w:rFonts w:eastAsia="Times New Roman" w:cstheme="minorHAnsi"/>
          <w:color w:val="000000"/>
          <w:sz w:val="28"/>
          <w:szCs w:val="28"/>
          <w:lang w:eastAsia="pt-PT"/>
        </w:rPr>
        <w:t> 33, 15.).  O sonho simboliza a vida espiritual de cada um de nós, o espaço interior, que cada um é chamado a cultivar e preservar, onde Deus se manifesta e muitas vezes nos fala. Mas devemos também dizer que dentro de cada um não existe apenas a voz de Deus: existem muitas outras vozes. Por exemplo, as vozes dos nossos receios, as vozes das experiências passadas, as vozes das esperanças; e há também a voz do maligno que nos quer enganar e confundir. Por conseguinte, é importante ser capaz de reconhecer a voz de Deus no meio de outras vozes. José demonstra que sabe cultivar o silêncio necessário e, sobretudo, tomar as decisões corretas perante a Palavra que o Senhor lhe dirige interiormente. Hoje, será bom para nós retomarmos os quatro sonhos do Evangelho que o têm como protagonista, para compreender como nos colocarmos perante a revelação de Deus. O Evangelho narra-nos quatro sonhos de José.</w:t>
      </w:r>
    </w:p>
    <w:p w:rsidR="00FD5AE2" w:rsidRPr="00FD5AE2" w:rsidRDefault="00FD5AE2" w:rsidP="00FD5AE2">
      <w:pPr>
        <w:shd w:val="clear" w:color="auto" w:fill="FFFFFF"/>
        <w:spacing w:before="100" w:beforeAutospacing="1" w:after="100" w:afterAutospacing="1" w:line="240" w:lineRule="auto"/>
        <w:jc w:val="both"/>
        <w:rPr>
          <w:rFonts w:eastAsia="Times New Roman" w:cstheme="minorHAnsi"/>
          <w:color w:val="000000"/>
          <w:sz w:val="28"/>
          <w:szCs w:val="28"/>
          <w:lang w:eastAsia="pt-PT"/>
        </w:rPr>
      </w:pPr>
      <w:r w:rsidRPr="00FD5AE2">
        <w:rPr>
          <w:rFonts w:eastAsia="Times New Roman" w:cstheme="minorHAnsi"/>
          <w:color w:val="000000"/>
          <w:sz w:val="28"/>
          <w:szCs w:val="28"/>
          <w:lang w:eastAsia="pt-PT"/>
        </w:rPr>
        <w:t xml:space="preserve">No </w:t>
      </w:r>
      <w:r w:rsidRPr="00FD5AE2">
        <w:rPr>
          <w:rFonts w:eastAsia="Times New Roman" w:cstheme="minorHAnsi"/>
          <w:b/>
          <w:color w:val="000000"/>
          <w:sz w:val="28"/>
          <w:szCs w:val="28"/>
          <w:lang w:eastAsia="pt-PT"/>
        </w:rPr>
        <w:t>primeiro sonho</w:t>
      </w:r>
      <w:r w:rsidRPr="00FD5AE2">
        <w:rPr>
          <w:rFonts w:eastAsia="Times New Roman" w:cstheme="minorHAnsi"/>
          <w:color w:val="000000"/>
          <w:sz w:val="28"/>
          <w:szCs w:val="28"/>
          <w:lang w:eastAsia="pt-PT"/>
        </w:rPr>
        <w:t xml:space="preserve"> (cf. </w:t>
      </w:r>
      <w:proofErr w:type="spellStart"/>
      <w:r w:rsidRPr="00FD5AE2">
        <w:rPr>
          <w:rFonts w:eastAsia="Times New Roman" w:cstheme="minorHAnsi"/>
          <w:i/>
          <w:iCs/>
          <w:color w:val="000000"/>
          <w:sz w:val="28"/>
          <w:szCs w:val="28"/>
          <w:lang w:eastAsia="pt-PT"/>
        </w:rPr>
        <w:t>Mt</w:t>
      </w:r>
      <w:proofErr w:type="spellEnd"/>
      <w:r w:rsidRPr="00FD5AE2">
        <w:rPr>
          <w:rFonts w:eastAsia="Times New Roman" w:cstheme="minorHAnsi"/>
          <w:color w:val="000000"/>
          <w:sz w:val="28"/>
          <w:szCs w:val="28"/>
          <w:lang w:eastAsia="pt-PT"/>
        </w:rPr>
        <w:t> 1, 18-25), o anjo ajuda José a resolver o drama que o assola quando soube da gravidez de Maria: «Não temas receber Maria por esposa, pois o que nela foi concebido vem do Espírito Santo. Ela dará à luz um filho, a quem porás o nome de Jesus, porque ele salvará o seu povo dos seus pecados» (</w:t>
      </w:r>
      <w:proofErr w:type="spellStart"/>
      <w:r w:rsidRPr="00FD5AE2">
        <w:rPr>
          <w:rFonts w:eastAsia="Times New Roman" w:cstheme="minorHAnsi"/>
          <w:color w:val="000000"/>
          <w:sz w:val="28"/>
          <w:szCs w:val="28"/>
          <w:lang w:eastAsia="pt-PT"/>
        </w:rPr>
        <w:t>vv</w:t>
      </w:r>
      <w:proofErr w:type="spellEnd"/>
      <w:r w:rsidRPr="00FD5AE2">
        <w:rPr>
          <w:rFonts w:eastAsia="Times New Roman" w:cstheme="minorHAnsi"/>
          <w:color w:val="000000"/>
          <w:sz w:val="28"/>
          <w:szCs w:val="28"/>
          <w:lang w:eastAsia="pt-PT"/>
        </w:rPr>
        <w:t>. 20-21). E a sua resposta foi imediata: «Despertando, José fez como o anjo do Senhor lhe havia mandado» (v. 24). Muitas vezes a vida coloca-nos diante de situações que não compreendemos e que parecem não ter solução. Rezar nesses momentos significa deixar que o Senhor nos indique o que é justo fazer. Na verdade, muitas vezes é a oração que nos dá a intuição da saída, como resolver aquela situação. Caros irmãos e irmãs, o Senhor nunca permite que um problema surja sem nos conceder também a ajuda necessária para o enfrentar.  Não nos lança sozinhos na fornalha. Não nos lança no meio das feras. Não. O Senhor quando nos mostra um problema ou revela um problema</w:t>
      </w:r>
      <w:proofErr w:type="gramStart"/>
      <w:r w:rsidRPr="00FD5AE2">
        <w:rPr>
          <w:rFonts w:eastAsia="Times New Roman" w:cstheme="minorHAnsi"/>
          <w:color w:val="000000"/>
          <w:sz w:val="28"/>
          <w:szCs w:val="28"/>
          <w:lang w:eastAsia="pt-PT"/>
        </w:rPr>
        <w:t>,</w:t>
      </w:r>
      <w:proofErr w:type="gramEnd"/>
      <w:r w:rsidRPr="00FD5AE2">
        <w:rPr>
          <w:rFonts w:eastAsia="Times New Roman" w:cstheme="minorHAnsi"/>
          <w:color w:val="000000"/>
          <w:sz w:val="28"/>
          <w:szCs w:val="28"/>
          <w:lang w:eastAsia="pt-PT"/>
        </w:rPr>
        <w:t xml:space="preserve"> dá-nos sempre a intuição, a ajuda, a sua presença, para sairmos dele, para o resolver.</w:t>
      </w:r>
    </w:p>
    <w:p w:rsidR="00FD5AE2" w:rsidRPr="00FD5AE2" w:rsidRDefault="00FD5AE2" w:rsidP="00FD5AE2">
      <w:pPr>
        <w:shd w:val="clear" w:color="auto" w:fill="FFFFFF"/>
        <w:spacing w:before="100" w:beforeAutospacing="1" w:after="100" w:afterAutospacing="1" w:line="240" w:lineRule="auto"/>
        <w:jc w:val="both"/>
        <w:rPr>
          <w:rFonts w:eastAsia="Times New Roman" w:cstheme="minorHAnsi"/>
          <w:color w:val="000000"/>
          <w:sz w:val="28"/>
          <w:szCs w:val="28"/>
          <w:lang w:eastAsia="pt-PT"/>
        </w:rPr>
      </w:pPr>
      <w:r w:rsidRPr="00FD5AE2">
        <w:rPr>
          <w:rFonts w:eastAsia="Times New Roman" w:cstheme="minorHAnsi"/>
          <w:color w:val="000000"/>
          <w:sz w:val="28"/>
          <w:szCs w:val="28"/>
          <w:lang w:eastAsia="pt-PT"/>
        </w:rPr>
        <w:t xml:space="preserve">O </w:t>
      </w:r>
      <w:r w:rsidRPr="00FD5AE2">
        <w:rPr>
          <w:rFonts w:eastAsia="Times New Roman" w:cstheme="minorHAnsi"/>
          <w:b/>
          <w:color w:val="000000"/>
          <w:sz w:val="28"/>
          <w:szCs w:val="28"/>
          <w:lang w:eastAsia="pt-PT"/>
        </w:rPr>
        <w:t>segundo sonho</w:t>
      </w:r>
      <w:r w:rsidRPr="00FD5AE2">
        <w:rPr>
          <w:rFonts w:eastAsia="Times New Roman" w:cstheme="minorHAnsi"/>
          <w:color w:val="000000"/>
          <w:sz w:val="28"/>
          <w:szCs w:val="28"/>
          <w:lang w:eastAsia="pt-PT"/>
        </w:rPr>
        <w:t xml:space="preserve"> revelador de José chega quando a vida do menino Jesus está em perigo. A mensagem é clara: «Levanta-te, toma o menino e sua mãe e vai para o Egito; fica lá até que eu te avise, porque Herodes vai procurar o menino para o matar» (</w:t>
      </w:r>
      <w:proofErr w:type="spellStart"/>
      <w:r w:rsidRPr="00FD5AE2">
        <w:rPr>
          <w:rFonts w:eastAsia="Times New Roman" w:cstheme="minorHAnsi"/>
          <w:i/>
          <w:iCs/>
          <w:color w:val="000000"/>
          <w:sz w:val="28"/>
          <w:szCs w:val="28"/>
          <w:lang w:eastAsia="pt-PT"/>
        </w:rPr>
        <w:t>Mt</w:t>
      </w:r>
      <w:proofErr w:type="spellEnd"/>
      <w:r w:rsidRPr="00FD5AE2">
        <w:rPr>
          <w:rFonts w:eastAsia="Times New Roman" w:cstheme="minorHAnsi"/>
          <w:color w:val="000000"/>
          <w:sz w:val="28"/>
          <w:szCs w:val="28"/>
          <w:lang w:eastAsia="pt-PT"/>
        </w:rPr>
        <w:t> 2, 13). José obedeceu sem hesitação: «Levantou-se durante a noite, tomou o menino e a sua mãe e partiu para o Egito. Ali permaneceu até à morte de Herodes» (</w:t>
      </w:r>
      <w:proofErr w:type="spellStart"/>
      <w:r w:rsidRPr="00FD5AE2">
        <w:rPr>
          <w:rFonts w:eastAsia="Times New Roman" w:cstheme="minorHAnsi"/>
          <w:color w:val="000000"/>
          <w:sz w:val="28"/>
          <w:szCs w:val="28"/>
          <w:lang w:eastAsia="pt-PT"/>
        </w:rPr>
        <w:t>vv</w:t>
      </w:r>
      <w:proofErr w:type="spellEnd"/>
      <w:r w:rsidRPr="00FD5AE2">
        <w:rPr>
          <w:rFonts w:eastAsia="Times New Roman" w:cstheme="minorHAnsi"/>
          <w:color w:val="000000"/>
          <w:sz w:val="28"/>
          <w:szCs w:val="28"/>
          <w:lang w:eastAsia="pt-PT"/>
        </w:rPr>
        <w:t>. 14-15). Na vida, todos nós experimentamos perigos que ameaçam a nossa existência ou a daqueles que amamos. Nestas situações</w:t>
      </w:r>
      <w:proofErr w:type="gramStart"/>
      <w:r w:rsidRPr="00FD5AE2">
        <w:rPr>
          <w:rFonts w:eastAsia="Times New Roman" w:cstheme="minorHAnsi"/>
          <w:color w:val="000000"/>
          <w:sz w:val="28"/>
          <w:szCs w:val="28"/>
          <w:lang w:eastAsia="pt-PT"/>
        </w:rPr>
        <w:t>,</w:t>
      </w:r>
      <w:proofErr w:type="gramEnd"/>
      <w:r w:rsidRPr="00FD5AE2">
        <w:rPr>
          <w:rFonts w:eastAsia="Times New Roman" w:cstheme="minorHAnsi"/>
          <w:color w:val="000000"/>
          <w:sz w:val="28"/>
          <w:szCs w:val="28"/>
          <w:lang w:eastAsia="pt-PT"/>
        </w:rPr>
        <w:t xml:space="preserve"> rezar significa ouvir a voz que nos pode dar a mesma coragem de José, para enfrentar as dificuldades sem sucumbir.</w:t>
      </w:r>
    </w:p>
    <w:p w:rsidR="00FD5AE2" w:rsidRPr="00FD5AE2" w:rsidRDefault="00FD5AE2" w:rsidP="00FD5AE2">
      <w:pPr>
        <w:shd w:val="clear" w:color="auto" w:fill="FFFFFF"/>
        <w:spacing w:before="100" w:beforeAutospacing="1" w:after="100" w:afterAutospacing="1" w:line="240" w:lineRule="auto"/>
        <w:jc w:val="both"/>
        <w:rPr>
          <w:rFonts w:eastAsia="Times New Roman" w:cstheme="minorHAnsi"/>
          <w:color w:val="000000"/>
          <w:sz w:val="28"/>
          <w:szCs w:val="28"/>
          <w:lang w:eastAsia="pt-PT"/>
        </w:rPr>
      </w:pPr>
      <w:r w:rsidRPr="00FD5AE2">
        <w:rPr>
          <w:rFonts w:eastAsia="Times New Roman" w:cstheme="minorHAnsi"/>
          <w:color w:val="000000"/>
          <w:sz w:val="28"/>
          <w:szCs w:val="28"/>
          <w:lang w:eastAsia="pt-PT"/>
        </w:rPr>
        <w:t xml:space="preserve">No Egito, José espera um sinal de Deus para poder regressar a casa, e este é o conteúdo do </w:t>
      </w:r>
      <w:r w:rsidRPr="00FD5AE2">
        <w:rPr>
          <w:rFonts w:eastAsia="Times New Roman" w:cstheme="minorHAnsi"/>
          <w:b/>
          <w:color w:val="000000"/>
          <w:sz w:val="28"/>
          <w:szCs w:val="28"/>
          <w:lang w:eastAsia="pt-PT"/>
        </w:rPr>
        <w:t>terceiro sonho</w:t>
      </w:r>
      <w:r w:rsidRPr="00FD5AE2">
        <w:rPr>
          <w:rFonts w:eastAsia="Times New Roman" w:cstheme="minorHAnsi"/>
          <w:color w:val="000000"/>
          <w:sz w:val="28"/>
          <w:szCs w:val="28"/>
          <w:lang w:eastAsia="pt-PT"/>
        </w:rPr>
        <w:t>. O anjo revela-lhe que aqueles que queriam matar o menino morreram e ordena-lhe que parta com Maria e Jesus e regresse à pátria (cf. </w:t>
      </w:r>
      <w:proofErr w:type="spellStart"/>
      <w:r w:rsidRPr="00FD5AE2">
        <w:rPr>
          <w:rFonts w:eastAsia="Times New Roman" w:cstheme="minorHAnsi"/>
          <w:i/>
          <w:iCs/>
          <w:color w:val="000000"/>
          <w:sz w:val="28"/>
          <w:szCs w:val="28"/>
          <w:lang w:eastAsia="pt-PT"/>
        </w:rPr>
        <w:t>Mt</w:t>
      </w:r>
      <w:proofErr w:type="spellEnd"/>
      <w:r w:rsidRPr="00FD5AE2">
        <w:rPr>
          <w:rFonts w:eastAsia="Times New Roman" w:cstheme="minorHAnsi"/>
          <w:color w:val="000000"/>
          <w:sz w:val="28"/>
          <w:szCs w:val="28"/>
          <w:lang w:eastAsia="pt-PT"/>
        </w:rPr>
        <w:t xml:space="preserve"> 2, 19-20). José </w:t>
      </w:r>
      <w:r w:rsidRPr="00FD5AE2">
        <w:rPr>
          <w:rFonts w:eastAsia="Times New Roman" w:cstheme="minorHAnsi"/>
          <w:color w:val="000000"/>
          <w:sz w:val="28"/>
          <w:szCs w:val="28"/>
          <w:lang w:eastAsia="pt-PT"/>
        </w:rPr>
        <w:lastRenderedPageBreak/>
        <w:t xml:space="preserve">«levantou-se, tomou o menino e a sua mãe e foi para a terra de Israel» (v. 21). Mas precisamente na viagem de regresso, «ao ouvir que Arquelau reinava na Judeia, no lugar de seu pai Herodes, não ousou ir para lá» (v. 22). Eis então a </w:t>
      </w:r>
      <w:r w:rsidRPr="00FD5AE2">
        <w:rPr>
          <w:rFonts w:eastAsia="Times New Roman" w:cstheme="minorHAnsi"/>
          <w:b/>
          <w:color w:val="000000"/>
          <w:sz w:val="28"/>
          <w:szCs w:val="28"/>
          <w:lang w:eastAsia="pt-PT"/>
        </w:rPr>
        <w:t>quarta</w:t>
      </w:r>
      <w:r w:rsidRPr="00FD5AE2">
        <w:rPr>
          <w:rFonts w:eastAsia="Times New Roman" w:cstheme="minorHAnsi"/>
          <w:color w:val="000000"/>
          <w:sz w:val="28"/>
          <w:szCs w:val="28"/>
          <w:lang w:eastAsia="pt-PT"/>
        </w:rPr>
        <w:t xml:space="preserve"> revelação: «Advertido em </w:t>
      </w:r>
      <w:r w:rsidRPr="00FD5AE2">
        <w:rPr>
          <w:rFonts w:eastAsia="Times New Roman" w:cstheme="minorHAnsi"/>
          <w:b/>
          <w:color w:val="000000"/>
          <w:sz w:val="28"/>
          <w:szCs w:val="28"/>
          <w:lang w:eastAsia="pt-PT"/>
        </w:rPr>
        <w:t>sonhos</w:t>
      </w:r>
      <w:r w:rsidRPr="00FD5AE2">
        <w:rPr>
          <w:rFonts w:eastAsia="Times New Roman" w:cstheme="minorHAnsi"/>
          <w:color w:val="000000"/>
          <w:sz w:val="28"/>
          <w:szCs w:val="28"/>
          <w:lang w:eastAsia="pt-PT"/>
        </w:rPr>
        <w:t>, retirou-se para a região da Galileia e foi morar numa cidade chamada Nazaré» (</w:t>
      </w:r>
      <w:proofErr w:type="spellStart"/>
      <w:r w:rsidRPr="00FD5AE2">
        <w:rPr>
          <w:rFonts w:eastAsia="Times New Roman" w:cstheme="minorHAnsi"/>
          <w:color w:val="000000"/>
          <w:sz w:val="28"/>
          <w:szCs w:val="28"/>
          <w:lang w:eastAsia="pt-PT"/>
        </w:rPr>
        <w:t>vv</w:t>
      </w:r>
      <w:proofErr w:type="spellEnd"/>
      <w:r w:rsidRPr="00FD5AE2">
        <w:rPr>
          <w:rFonts w:eastAsia="Times New Roman" w:cstheme="minorHAnsi"/>
          <w:color w:val="000000"/>
          <w:sz w:val="28"/>
          <w:szCs w:val="28"/>
          <w:lang w:eastAsia="pt-PT"/>
        </w:rPr>
        <w:t>. 22-23). O medo também faz parte da vida e precisa da nossa oração. Deus não nos promete que nunca teremos medo, mas que, com a sua ajuda, este não será o critério para as nossas decisões. José experimenta o medo, mas Deus guia-o através dele. O poder da oração ilumina as situações de escuridão.</w:t>
      </w:r>
    </w:p>
    <w:p w:rsidR="00FD5AE2" w:rsidRPr="00FD5AE2" w:rsidRDefault="00FD5AE2" w:rsidP="00FD5AE2">
      <w:pPr>
        <w:shd w:val="clear" w:color="auto" w:fill="FFFFFF"/>
        <w:spacing w:before="100" w:beforeAutospacing="1" w:after="100" w:afterAutospacing="1" w:line="240" w:lineRule="auto"/>
        <w:jc w:val="both"/>
        <w:rPr>
          <w:rFonts w:eastAsia="Times New Roman" w:cstheme="minorHAnsi"/>
          <w:color w:val="000000"/>
          <w:sz w:val="28"/>
          <w:szCs w:val="28"/>
          <w:lang w:eastAsia="pt-PT"/>
        </w:rPr>
      </w:pPr>
      <w:r w:rsidRPr="00FD5AE2">
        <w:rPr>
          <w:rFonts w:eastAsia="Times New Roman" w:cstheme="minorHAnsi"/>
          <w:color w:val="000000"/>
          <w:sz w:val="28"/>
          <w:szCs w:val="28"/>
          <w:lang w:eastAsia="pt-PT"/>
        </w:rPr>
        <w:t>Penso neste momento em tantas pessoas que estão esmagadas pelo peso da vida e já não conseguem ter esperança nem rezar. Que São José as ajude a abrir-se ao diálogo com Deus, para encontrar luz, força e paz.  E penso também nos pais diante dos problemas dos filhos. Filhos com muitas doenças, filhos doentes, inclusive com enfermidades permanentes: quanto sofrimento nisto. Pais que veem orientações sexuais diferentes nos filhos; como gerir isto e acompanhar os filhos e não se esconder numa atitude condenatória. Pais que veem os filhos que vão embora, morrem, por causa de uma doença e também – é mais triste, lemos todos os dias nos jornais – jovens que fazem leviandades e acabam num acidente de carro. Os pais que veem os filhos que não rendem na escola e não sabem o que fazer… Muitos problemas dos pais. Pensemos em como os ajudar. E a estes pais, digo: não vos assusteis. Sim, há o sofrimento. Muito. Mas pensai como José resolveu os problemas e pedi a José que vos ajude. Nunca condeneis um filho. Sinto tanta ternura – também em Buenos Aires – quando ia de autocarro e passava diante da prisão: havia uma fila de pessoas que esperavam para entrar e visitar os encarcerados. E estavam ali as mães, faziam-me sentir tanta ternura: face ao problema de um filho que errou, foi preso, não o deixavam sozinho, encaravam o problema e acompanhavam-no. Esta coragem; coragem de pai e de mãe que acompanham os filhos sempre, sempre. Peçamos ao Senhor que conceda a todos os pais e a todas as mães esta coragem que deu a José. E depois rezar a fim de que o Senhor nos ajude nestes momentos.</w:t>
      </w:r>
    </w:p>
    <w:p w:rsidR="00FD5AE2" w:rsidRPr="00FD5AE2" w:rsidRDefault="00FD5AE2" w:rsidP="00FD5AE2">
      <w:pPr>
        <w:shd w:val="clear" w:color="auto" w:fill="FFFFFF"/>
        <w:spacing w:before="100" w:beforeAutospacing="1" w:after="100" w:afterAutospacing="1" w:line="240" w:lineRule="auto"/>
        <w:jc w:val="both"/>
        <w:rPr>
          <w:rFonts w:eastAsia="Times New Roman" w:cstheme="minorHAnsi"/>
          <w:color w:val="000000"/>
          <w:sz w:val="28"/>
          <w:szCs w:val="28"/>
          <w:lang w:eastAsia="pt-PT"/>
        </w:rPr>
      </w:pPr>
      <w:r w:rsidRPr="00FD5AE2">
        <w:rPr>
          <w:rFonts w:eastAsia="Times New Roman" w:cstheme="minorHAnsi"/>
          <w:color w:val="000000"/>
          <w:sz w:val="28"/>
          <w:szCs w:val="28"/>
          <w:lang w:eastAsia="pt-PT"/>
        </w:rPr>
        <w:t>A oração, no entanto, nunca é um gesto abstrato nem intimista, como querem fazer aqueles movimentos espirituais mais gnósticos do que cristãos. Não, não é isto. A oração está sempre indissociavelmente ligada à caridade. Só quando unimos a oração com o amor, o amor pelos filhos, como o caso que acabei de mencionar, ou o amor ao próximo, somos capazes de compreender as mensagens do Senhor. José rezava, trabalhava e amava – três ações boas para os pais:  rezar, trabalhar e amar – e por isso recebeu sempre o necessário para enfrentar as provações da vida. Confiemo-nos a ele e à sua intercessão.</w:t>
      </w:r>
    </w:p>
    <w:p w:rsidR="00B21B7C" w:rsidRPr="00FD5AE2" w:rsidRDefault="00FD5AE2" w:rsidP="00FD5AE2">
      <w:pPr>
        <w:shd w:val="clear" w:color="auto" w:fill="FFFFFF"/>
        <w:spacing w:before="100" w:beforeAutospacing="1" w:after="100" w:afterAutospacing="1" w:line="240" w:lineRule="auto"/>
        <w:rPr>
          <w:rFonts w:eastAsia="Times New Roman" w:cstheme="minorHAnsi"/>
          <w:color w:val="000000"/>
          <w:sz w:val="28"/>
          <w:szCs w:val="28"/>
          <w:lang w:eastAsia="pt-PT"/>
        </w:rPr>
      </w:pPr>
      <w:r w:rsidRPr="00FD5AE2">
        <w:rPr>
          <w:rFonts w:eastAsia="Times New Roman" w:cstheme="minorHAnsi"/>
          <w:color w:val="000000"/>
          <w:sz w:val="28"/>
          <w:szCs w:val="28"/>
          <w:lang w:eastAsia="pt-PT"/>
        </w:rPr>
        <w:t>São José, vós sois o homem que sonha,</w:t>
      </w:r>
      <w:r w:rsidRPr="00FD5AE2">
        <w:rPr>
          <w:rFonts w:eastAsia="Times New Roman" w:cstheme="minorHAnsi"/>
          <w:color w:val="000000"/>
          <w:sz w:val="28"/>
          <w:szCs w:val="28"/>
          <w:lang w:eastAsia="pt-PT"/>
        </w:rPr>
        <w:br/>
      </w:r>
      <w:proofErr w:type="gramStart"/>
      <w:r w:rsidRPr="00FD5AE2">
        <w:rPr>
          <w:rFonts w:eastAsia="Times New Roman" w:cstheme="minorHAnsi"/>
          <w:color w:val="000000"/>
          <w:sz w:val="28"/>
          <w:szCs w:val="28"/>
          <w:lang w:eastAsia="pt-PT"/>
        </w:rPr>
        <w:t>ensinai-nos</w:t>
      </w:r>
      <w:proofErr w:type="gramEnd"/>
      <w:r w:rsidRPr="00FD5AE2">
        <w:rPr>
          <w:rFonts w:eastAsia="Times New Roman" w:cstheme="minorHAnsi"/>
          <w:color w:val="000000"/>
          <w:sz w:val="28"/>
          <w:szCs w:val="28"/>
          <w:lang w:eastAsia="pt-PT"/>
        </w:rPr>
        <w:t xml:space="preserve"> a recuperar a vida espiritual</w:t>
      </w:r>
      <w:r w:rsidRPr="00FD5AE2">
        <w:rPr>
          <w:rFonts w:eastAsia="Times New Roman" w:cstheme="minorHAnsi"/>
          <w:color w:val="000000"/>
          <w:sz w:val="28"/>
          <w:szCs w:val="28"/>
          <w:lang w:eastAsia="pt-PT"/>
        </w:rPr>
        <w:br/>
        <w:t>como o lugar interior onde Deus se manifesta e nos salva.</w:t>
      </w:r>
      <w:r w:rsidRPr="00FD5AE2">
        <w:rPr>
          <w:rFonts w:eastAsia="Times New Roman" w:cstheme="minorHAnsi"/>
          <w:color w:val="000000"/>
          <w:sz w:val="28"/>
          <w:szCs w:val="28"/>
          <w:lang w:eastAsia="pt-PT"/>
        </w:rPr>
        <w:br/>
        <w:t>Retirai de nós o pensamento de que rezar é inútil;</w:t>
      </w:r>
      <w:r w:rsidRPr="00FD5AE2">
        <w:rPr>
          <w:rFonts w:eastAsia="Times New Roman" w:cstheme="minorHAnsi"/>
          <w:color w:val="000000"/>
          <w:sz w:val="28"/>
          <w:szCs w:val="28"/>
          <w:lang w:eastAsia="pt-PT"/>
        </w:rPr>
        <w:br/>
      </w:r>
      <w:proofErr w:type="gramStart"/>
      <w:r w:rsidRPr="00FD5AE2">
        <w:rPr>
          <w:rFonts w:eastAsia="Times New Roman" w:cstheme="minorHAnsi"/>
          <w:color w:val="000000"/>
          <w:sz w:val="28"/>
          <w:szCs w:val="28"/>
          <w:lang w:eastAsia="pt-PT"/>
        </w:rPr>
        <w:t>ajudai</w:t>
      </w:r>
      <w:proofErr w:type="gramEnd"/>
      <w:r w:rsidRPr="00FD5AE2">
        <w:rPr>
          <w:rFonts w:eastAsia="Times New Roman" w:cstheme="minorHAnsi"/>
          <w:color w:val="000000"/>
          <w:sz w:val="28"/>
          <w:szCs w:val="28"/>
          <w:lang w:eastAsia="pt-PT"/>
        </w:rPr>
        <w:t xml:space="preserve"> cada um de nós a corresponder ao que o Senhor nos indica.</w:t>
      </w:r>
      <w:r w:rsidRPr="00FD5AE2">
        <w:rPr>
          <w:rFonts w:eastAsia="Times New Roman" w:cstheme="minorHAnsi"/>
          <w:color w:val="000000"/>
          <w:sz w:val="28"/>
          <w:szCs w:val="28"/>
          <w:lang w:eastAsia="pt-PT"/>
        </w:rPr>
        <w:br/>
        <w:t>Que o nosso raciocínio seja irradiado pela luz do Espírito,</w:t>
      </w:r>
      <w:r w:rsidRPr="00FD5AE2">
        <w:rPr>
          <w:rFonts w:eastAsia="Times New Roman" w:cstheme="minorHAnsi"/>
          <w:color w:val="000000"/>
          <w:sz w:val="28"/>
          <w:szCs w:val="28"/>
          <w:lang w:eastAsia="pt-PT"/>
        </w:rPr>
        <w:br/>
      </w:r>
      <w:proofErr w:type="gramStart"/>
      <w:r w:rsidRPr="00FD5AE2">
        <w:rPr>
          <w:rFonts w:eastAsia="Times New Roman" w:cstheme="minorHAnsi"/>
          <w:color w:val="000000"/>
          <w:sz w:val="28"/>
          <w:szCs w:val="28"/>
          <w:lang w:eastAsia="pt-PT"/>
        </w:rPr>
        <w:t>o</w:t>
      </w:r>
      <w:proofErr w:type="gramEnd"/>
      <w:r w:rsidRPr="00FD5AE2">
        <w:rPr>
          <w:rFonts w:eastAsia="Times New Roman" w:cstheme="minorHAnsi"/>
          <w:color w:val="000000"/>
          <w:sz w:val="28"/>
          <w:szCs w:val="28"/>
          <w:lang w:eastAsia="pt-PT"/>
        </w:rPr>
        <w:t xml:space="preserve"> nosso coração encorajado pela Sua força</w:t>
      </w:r>
      <w:r w:rsidRPr="00FD5AE2">
        <w:rPr>
          <w:rFonts w:eastAsia="Times New Roman" w:cstheme="minorHAnsi"/>
          <w:color w:val="000000"/>
          <w:sz w:val="28"/>
          <w:szCs w:val="28"/>
          <w:lang w:eastAsia="pt-PT"/>
        </w:rPr>
        <w:br/>
        <w:t>e os nossos receios salvos pela Sua misericórdia. Amém.</w:t>
      </w:r>
    </w:p>
    <w:sectPr w:rsidR="00B21B7C" w:rsidRPr="00FD5AE2" w:rsidSect="00FD5A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5AE2"/>
    <w:rsid w:val="00B21B7C"/>
    <w:rsid w:val="00FD5AE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7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D5AE2"/>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16181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1015</Words>
  <Characters>5485</Characters>
  <Application>Microsoft Office Word</Application>
  <DocSecurity>0</DocSecurity>
  <Lines>45</Lines>
  <Paragraphs>12</Paragraphs>
  <ScaleCrop>false</ScaleCrop>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Costa</dc:creator>
  <cp:lastModifiedBy>Maria Teresa Costa</cp:lastModifiedBy>
  <cp:revision>1</cp:revision>
  <dcterms:created xsi:type="dcterms:W3CDTF">2022-01-27T11:31:00Z</dcterms:created>
  <dcterms:modified xsi:type="dcterms:W3CDTF">2022-01-27T11:40:00Z</dcterms:modified>
</cp:coreProperties>
</file>